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>
      <w:bookmarkStart w:id="0" w:name="_GoBack"/>
      <w:bookmarkEnd w:id="0"/>
    </w:p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 xml:space="preserve">Board Meeting </w:t>
      </w:r>
      <w:r w:rsidR="00141923">
        <w:rPr>
          <w:rFonts w:ascii="Arial" w:hAnsi="Arial" w:cs="Arial"/>
          <w:b/>
          <w:sz w:val="24"/>
          <w:szCs w:val="24"/>
        </w:rPr>
        <w:t>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2915E0">
        <w:rPr>
          <w:rFonts w:ascii="Arial" w:hAnsi="Arial" w:cs="Arial"/>
          <w:b/>
          <w:sz w:val="24"/>
          <w:szCs w:val="24"/>
        </w:rPr>
        <w:t>April</w:t>
      </w:r>
      <w:r w:rsidR="00204809">
        <w:rPr>
          <w:rFonts w:ascii="Arial" w:hAnsi="Arial" w:cs="Arial"/>
          <w:b/>
          <w:sz w:val="24"/>
          <w:szCs w:val="24"/>
        </w:rPr>
        <w:t xml:space="preserve"> </w:t>
      </w:r>
      <w:r w:rsidR="002915E0">
        <w:rPr>
          <w:rFonts w:ascii="Arial" w:hAnsi="Arial" w:cs="Arial"/>
          <w:b/>
          <w:sz w:val="24"/>
          <w:szCs w:val="24"/>
        </w:rPr>
        <w:t>21</w:t>
      </w:r>
      <w:r w:rsidR="000D1454">
        <w:rPr>
          <w:rFonts w:ascii="Arial" w:hAnsi="Arial" w:cs="Arial"/>
          <w:b/>
          <w:sz w:val="24"/>
          <w:szCs w:val="24"/>
        </w:rPr>
        <w:t>, 2021</w:t>
      </w:r>
      <w:r w:rsidR="00AA3E10">
        <w:rPr>
          <w:rFonts w:ascii="Arial" w:hAnsi="Arial" w:cs="Arial"/>
          <w:b/>
          <w:sz w:val="24"/>
          <w:szCs w:val="24"/>
        </w:rPr>
        <w:t xml:space="preserve"> – 4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10007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0D1454">
        <w:rPr>
          <w:rFonts w:ascii="Arial" w:eastAsia="Times New Roman" w:hAnsi="Arial" w:cs="Arial"/>
          <w:color w:val="000000"/>
          <w:sz w:val="24"/>
          <w:szCs w:val="24"/>
        </w:rPr>
        <w:t xml:space="preserve"> phone # by Noon on </w:t>
      </w:r>
      <w:r w:rsidR="002915E0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15E0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>,2021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Default="00141923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Meeting Minutes</w:t>
      </w:r>
      <w:r w:rsidR="00471AD0"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141923" w:rsidRDefault="00141923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</w:p>
    <w:p w:rsidR="00141923" w:rsidRPr="00F532DA" w:rsidRDefault="00141923" w:rsidP="001419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Present: 4:01 PM:  Board Members: Khalid Omar, Tanner Goslin, Lesley Guyton, Deeqo Hashi, and Mahad Omar</w:t>
      </w:r>
    </w:p>
    <w:p w:rsidR="00141923" w:rsidRPr="00F532DA" w:rsidRDefault="00141923" w:rsidP="007B495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Public: Magdy Rabeaa, Scott Brown, </w:t>
      </w:r>
      <w:r w:rsidR="007B4954">
        <w:rPr>
          <w:rFonts w:asciiTheme="minorHAnsi" w:hAnsiTheme="minorHAnsi" w:cstheme="minorHAnsi"/>
          <w:color w:val="000000"/>
        </w:rPr>
        <w:t xml:space="preserve">Amina Adan, Larry Ronglien, and Amanda </w:t>
      </w:r>
      <w:r w:rsidR="007B4954" w:rsidRPr="007B4954">
        <w:rPr>
          <w:rFonts w:asciiTheme="minorHAnsi" w:hAnsiTheme="minorHAnsi" w:cstheme="minorHAnsi"/>
          <w:color w:val="000000"/>
        </w:rPr>
        <w:t>Rasinski</w:t>
      </w:r>
    </w:p>
    <w:p w:rsidR="00141923" w:rsidRPr="00F532DA" w:rsidRDefault="00141923" w:rsidP="001419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Approval of Agenda: motioned by </w:t>
      </w:r>
      <w:r w:rsidR="007B4954"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 w:rsidR="007B4954">
        <w:rPr>
          <w:rFonts w:asciiTheme="minorHAnsi" w:hAnsiTheme="minorHAnsi" w:cstheme="minorHAnsi"/>
          <w:color w:val="000000"/>
        </w:rPr>
        <w:t>Deeqo</w:t>
      </w:r>
      <w:r w:rsidRPr="00F532DA">
        <w:rPr>
          <w:rFonts w:asciiTheme="minorHAnsi" w:hAnsiTheme="minorHAnsi" w:cstheme="minorHAnsi"/>
          <w:color w:val="000000"/>
        </w:rPr>
        <w:t>, motion passes</w:t>
      </w:r>
    </w:p>
    <w:p w:rsidR="00141923" w:rsidRPr="00F532DA" w:rsidRDefault="00141923" w:rsidP="0014192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32DA">
        <w:rPr>
          <w:rFonts w:cstheme="minorHAnsi"/>
          <w:color w:val="000000"/>
          <w:sz w:val="24"/>
          <w:szCs w:val="24"/>
        </w:rPr>
        <w:lastRenderedPageBreak/>
        <w:t xml:space="preserve"> </w:t>
      </w:r>
      <w:r w:rsidRPr="00F532DA">
        <w:rPr>
          <w:rFonts w:eastAsia="Times New Roman" w:cstheme="minorHAnsi"/>
          <w:color w:val="000000"/>
          <w:sz w:val="24"/>
          <w:szCs w:val="24"/>
        </w:rPr>
        <w:t>Reading Success Academy Mission and Vision: board chair read t</w:t>
      </w:r>
      <w:r w:rsidR="007B4954">
        <w:rPr>
          <w:rFonts w:eastAsia="Times New Roman" w:cstheme="minorHAnsi"/>
          <w:color w:val="000000"/>
          <w:sz w:val="24"/>
          <w:szCs w:val="24"/>
        </w:rPr>
        <w:t xml:space="preserve">he mission and vision out loud. </w:t>
      </w:r>
    </w:p>
    <w:p w:rsidR="00141923" w:rsidRPr="00F532DA" w:rsidRDefault="00141923" w:rsidP="001419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Comments/Questions from the public, 10 minutes total: None</w:t>
      </w:r>
    </w:p>
    <w:p w:rsidR="00141923" w:rsidRPr="00F532DA" w:rsidRDefault="00141923" w:rsidP="001419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Approval of previous </w:t>
      </w:r>
      <w:r w:rsidR="007B4954">
        <w:rPr>
          <w:rFonts w:asciiTheme="minorHAnsi" w:hAnsiTheme="minorHAnsi" w:cstheme="minorHAnsi"/>
          <w:color w:val="000000"/>
        </w:rPr>
        <w:t>meeting minutes (3</w:t>
      </w:r>
      <w:r w:rsidRPr="00F532DA">
        <w:rPr>
          <w:rFonts w:asciiTheme="minorHAnsi" w:hAnsiTheme="minorHAnsi" w:cstheme="minorHAnsi"/>
          <w:color w:val="000000"/>
        </w:rPr>
        <w:t xml:space="preserve">/17/21): motioned by </w:t>
      </w:r>
      <w:r w:rsidR="007B4954"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 w:rsidR="007B4954">
        <w:rPr>
          <w:rFonts w:asciiTheme="minorHAnsi" w:hAnsiTheme="minorHAnsi" w:cstheme="minorHAnsi"/>
          <w:color w:val="000000"/>
        </w:rPr>
        <w:t>Lesley</w:t>
      </w:r>
      <w:r w:rsidRPr="00F532DA">
        <w:rPr>
          <w:rFonts w:asciiTheme="minorHAnsi" w:hAnsiTheme="minorHAnsi" w:cstheme="minorHAnsi"/>
          <w:color w:val="000000"/>
        </w:rPr>
        <w:t>, motion passes.</w:t>
      </w:r>
    </w:p>
    <w:p w:rsidR="00141923" w:rsidRDefault="00141923" w:rsidP="001419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Conflict of Interest Check: None </w:t>
      </w:r>
    </w:p>
    <w:p w:rsidR="007B4954" w:rsidRPr="00F532DA" w:rsidRDefault="007B4954" w:rsidP="0014192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Executive Director will start looking into retaining a consultant / attorney to review / update all school polices and present them to the board. </w:t>
      </w:r>
    </w:p>
    <w:p w:rsidR="00141923" w:rsidRPr="00F532DA" w:rsidRDefault="00141923" w:rsidP="00141923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Financial Update Budget/Financial Update: Scott Brown (from The Anton Group) provided a summary of financial statement for </w:t>
      </w:r>
      <w:r w:rsidR="007B4954">
        <w:rPr>
          <w:rFonts w:asciiTheme="minorHAnsi" w:hAnsiTheme="minorHAnsi" w:cstheme="minorHAnsi"/>
          <w:color w:val="000000"/>
        </w:rPr>
        <w:t>March</w:t>
      </w:r>
      <w:r w:rsidRPr="00F532DA">
        <w:rPr>
          <w:rFonts w:asciiTheme="minorHAnsi" w:hAnsiTheme="minorHAnsi" w:cstheme="minorHAnsi"/>
          <w:color w:val="000000"/>
        </w:rPr>
        <w:t xml:space="preserve"> of 2021. Board members reviewed check registry and asked questions regarding some expenditures. ED and Scott provided explanation / clarification to expenditure questions. </w:t>
      </w:r>
    </w:p>
    <w:p w:rsidR="00141923" w:rsidRPr="00F532DA" w:rsidRDefault="00141923" w:rsidP="00141923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Motion to accept </w:t>
      </w:r>
      <w:r w:rsidR="007B4954">
        <w:rPr>
          <w:rFonts w:asciiTheme="minorHAnsi" w:hAnsiTheme="minorHAnsi" w:cstheme="minorHAnsi"/>
          <w:color w:val="000000"/>
        </w:rPr>
        <w:t>March</w:t>
      </w:r>
      <w:r w:rsidRPr="00F532DA">
        <w:rPr>
          <w:rFonts w:asciiTheme="minorHAnsi" w:hAnsiTheme="minorHAnsi" w:cstheme="minorHAnsi"/>
          <w:color w:val="000000"/>
        </w:rPr>
        <w:t xml:space="preserve"> 2021 financials: motioned by </w:t>
      </w:r>
      <w:r w:rsidR="007B4954"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 w:rsidR="007B4954">
        <w:rPr>
          <w:rFonts w:asciiTheme="minorHAnsi" w:hAnsiTheme="minorHAnsi" w:cstheme="minorHAnsi"/>
          <w:color w:val="000000"/>
        </w:rPr>
        <w:t>Deeqo</w:t>
      </w:r>
      <w:r w:rsidRPr="00F532DA">
        <w:rPr>
          <w:rFonts w:asciiTheme="minorHAnsi" w:hAnsiTheme="minorHAnsi" w:cstheme="minorHAnsi"/>
          <w:color w:val="000000"/>
        </w:rPr>
        <w:t>, motion passes.</w:t>
      </w:r>
    </w:p>
    <w:p w:rsidR="00141923" w:rsidRPr="00F532DA" w:rsidRDefault="00141923" w:rsidP="0014192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Executive Director Update:</w:t>
      </w:r>
    </w:p>
    <w:p w:rsidR="00141923" w:rsidRDefault="00141923" w:rsidP="00141923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Updates from Larry Ronglien: </w:t>
      </w:r>
    </w:p>
    <w:p w:rsidR="007B4954" w:rsidRDefault="007B4954" w:rsidP="007B4954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MCA testing started this week. Testing sessions are going according to schedule.</w:t>
      </w:r>
    </w:p>
    <w:p w:rsidR="007B4954" w:rsidRDefault="007B4954" w:rsidP="007B4954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Aims Web testing is starting soon and scheduled to be completed by May 15</w:t>
      </w:r>
      <w:r w:rsidRPr="007B4954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>.</w:t>
      </w:r>
    </w:p>
    <w:p w:rsidR="007B4954" w:rsidRPr="00F532DA" w:rsidRDefault="007B4954" w:rsidP="007B4954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NWEA testing is starting on May 17</w:t>
      </w:r>
      <w:r w:rsidRPr="007B4954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>.</w:t>
      </w:r>
    </w:p>
    <w:p w:rsidR="00141923" w:rsidRPr="00F532DA" w:rsidRDefault="007B4954" w:rsidP="00141923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Classroom visits are happening weekly. All teachers indicated that they are coming back for 21/22 school year.</w:t>
      </w:r>
    </w:p>
    <w:p w:rsidR="00141923" w:rsidRPr="00F532DA" w:rsidRDefault="00141923" w:rsidP="00141923">
      <w:pPr>
        <w:pStyle w:val="ListParagraph"/>
        <w:rPr>
          <w:rFonts w:cstheme="minorHAnsi"/>
          <w:sz w:val="24"/>
          <w:szCs w:val="24"/>
        </w:rPr>
      </w:pPr>
    </w:p>
    <w:p w:rsidR="00141923" w:rsidRPr="00F532DA" w:rsidRDefault="007B4954" w:rsidP="00141923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more round of formal teacher observation to be done by end of school year.</w:t>
      </w:r>
    </w:p>
    <w:p w:rsidR="00141923" w:rsidRPr="00F532DA" w:rsidRDefault="00141923" w:rsidP="00141923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rPr>
          <w:rFonts w:asciiTheme="minorHAnsi" w:hAnsiTheme="minorHAnsi" w:cstheme="minorHAnsi"/>
          <w:color w:val="000000"/>
        </w:rPr>
      </w:pPr>
    </w:p>
    <w:p w:rsidR="00141923" w:rsidRDefault="00141923" w:rsidP="00141923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ED shared an update on enrollment, partnerships, grant opportunities, staffing, Saint Cloud location</w:t>
      </w:r>
      <w:r w:rsidR="007B4954">
        <w:rPr>
          <w:rFonts w:asciiTheme="minorHAnsi" w:hAnsiTheme="minorHAnsi" w:cstheme="minorHAnsi"/>
          <w:color w:val="000000"/>
        </w:rPr>
        <w:t xml:space="preserve"> readiness for 21/22 school year</w:t>
      </w:r>
      <w:r w:rsidRPr="00F532DA">
        <w:rPr>
          <w:rFonts w:asciiTheme="minorHAnsi" w:hAnsiTheme="minorHAnsi" w:cstheme="minorHAnsi"/>
          <w:color w:val="000000"/>
        </w:rPr>
        <w:t>, monthly assembly and guest speakers,</w:t>
      </w:r>
      <w:r w:rsidR="007B4954">
        <w:rPr>
          <w:rFonts w:asciiTheme="minorHAnsi" w:hAnsiTheme="minorHAnsi" w:cstheme="minorHAnsi"/>
          <w:color w:val="000000"/>
        </w:rPr>
        <w:t xml:space="preserve"> IQS Midyear report, summer school, and online school application.</w:t>
      </w:r>
    </w:p>
    <w:p w:rsidR="007B4954" w:rsidRPr="00F532DA" w:rsidRDefault="007B4954" w:rsidP="00141923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Motion to accept 21/22 school calendar: motioned by Lesley, seconded by Deeqo, motion passes. </w:t>
      </w:r>
    </w:p>
    <w:p w:rsidR="00141923" w:rsidRPr="00F532DA" w:rsidRDefault="00141923" w:rsidP="0014192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Next meeting: </w:t>
      </w:r>
      <w:r w:rsidR="007B4954">
        <w:rPr>
          <w:rFonts w:asciiTheme="minorHAnsi" w:hAnsiTheme="minorHAnsi" w:cstheme="minorHAnsi"/>
          <w:color w:val="000000"/>
        </w:rPr>
        <w:t>May 19</w:t>
      </w:r>
      <w:r w:rsidRPr="00F532DA">
        <w:rPr>
          <w:rFonts w:asciiTheme="minorHAnsi" w:hAnsiTheme="minorHAnsi" w:cstheme="minorHAnsi"/>
          <w:color w:val="000000"/>
        </w:rPr>
        <w:t>, at 4:00 PM</w:t>
      </w:r>
    </w:p>
    <w:p w:rsidR="00141923" w:rsidRPr="00F532DA" w:rsidRDefault="00141923" w:rsidP="0014192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Adjourn Motioned by Lesley, seconded by </w:t>
      </w:r>
      <w:r w:rsidR="007B4954">
        <w:rPr>
          <w:rFonts w:asciiTheme="minorHAnsi" w:hAnsiTheme="minorHAnsi" w:cstheme="minorHAnsi"/>
          <w:color w:val="000000"/>
        </w:rPr>
        <w:t>Deeqo</w:t>
      </w:r>
      <w:r w:rsidRPr="00F532DA">
        <w:rPr>
          <w:rFonts w:asciiTheme="minorHAnsi" w:hAnsiTheme="minorHAnsi" w:cstheme="minorHAnsi"/>
          <w:color w:val="000000"/>
        </w:rPr>
        <w:t>, motion passes</w:t>
      </w:r>
      <w:r w:rsidR="007B4954">
        <w:rPr>
          <w:rFonts w:asciiTheme="minorHAnsi" w:hAnsiTheme="minorHAnsi" w:cstheme="minorHAnsi"/>
          <w:color w:val="000000"/>
        </w:rPr>
        <w:t xml:space="preserve"> – 5:15</w:t>
      </w:r>
      <w:r w:rsidRPr="00F532DA">
        <w:rPr>
          <w:rFonts w:asciiTheme="minorHAnsi" w:hAnsiTheme="minorHAnsi" w:cstheme="minorHAnsi"/>
          <w:color w:val="000000"/>
        </w:rPr>
        <w:t xml:space="preserve"> PM</w:t>
      </w:r>
    </w:p>
    <w:p w:rsidR="00471AD0" w:rsidRPr="00100078" w:rsidRDefault="00471AD0" w:rsidP="00100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</w:p>
    <w:sectPr w:rsidR="00471AD0" w:rsidRPr="00100078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66" w:rsidRDefault="00680466" w:rsidP="00471AD0">
      <w:pPr>
        <w:spacing w:after="0" w:line="240" w:lineRule="auto"/>
      </w:pPr>
      <w:r>
        <w:separator/>
      </w:r>
    </w:p>
  </w:endnote>
  <w:endnote w:type="continuationSeparator" w:id="0">
    <w:p w:rsidR="00680466" w:rsidRDefault="00680466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66" w:rsidRDefault="00680466" w:rsidP="00471AD0">
      <w:pPr>
        <w:spacing w:after="0" w:line="240" w:lineRule="auto"/>
      </w:pPr>
      <w:r>
        <w:separator/>
      </w:r>
    </w:p>
  </w:footnote>
  <w:footnote w:type="continuationSeparator" w:id="0">
    <w:p w:rsidR="00680466" w:rsidRDefault="00680466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A28EF"/>
    <w:rsid w:val="000D1454"/>
    <w:rsid w:val="000F2F84"/>
    <w:rsid w:val="00100078"/>
    <w:rsid w:val="001058D4"/>
    <w:rsid w:val="00106BCA"/>
    <w:rsid w:val="00141923"/>
    <w:rsid w:val="001448E2"/>
    <w:rsid w:val="0018002A"/>
    <w:rsid w:val="001921F8"/>
    <w:rsid w:val="001C00D3"/>
    <w:rsid w:val="00204809"/>
    <w:rsid w:val="00223554"/>
    <w:rsid w:val="00243466"/>
    <w:rsid w:val="002572F8"/>
    <w:rsid w:val="002915E0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471AD0"/>
    <w:rsid w:val="004C60DC"/>
    <w:rsid w:val="004C6742"/>
    <w:rsid w:val="004D1D6B"/>
    <w:rsid w:val="005104E9"/>
    <w:rsid w:val="00557ED0"/>
    <w:rsid w:val="0058123B"/>
    <w:rsid w:val="0059715F"/>
    <w:rsid w:val="005A0E44"/>
    <w:rsid w:val="005A1142"/>
    <w:rsid w:val="005A7FA9"/>
    <w:rsid w:val="005F3797"/>
    <w:rsid w:val="005F532A"/>
    <w:rsid w:val="00612A8B"/>
    <w:rsid w:val="00676514"/>
    <w:rsid w:val="00680466"/>
    <w:rsid w:val="006A3241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B1057"/>
    <w:rsid w:val="007B4954"/>
    <w:rsid w:val="007C0756"/>
    <w:rsid w:val="007D70B2"/>
    <w:rsid w:val="007F2701"/>
    <w:rsid w:val="008047DD"/>
    <w:rsid w:val="00851E2A"/>
    <w:rsid w:val="008E363B"/>
    <w:rsid w:val="00911867"/>
    <w:rsid w:val="00913905"/>
    <w:rsid w:val="0094622D"/>
    <w:rsid w:val="009534A3"/>
    <w:rsid w:val="00977567"/>
    <w:rsid w:val="0098513E"/>
    <w:rsid w:val="00985D73"/>
    <w:rsid w:val="009A2332"/>
    <w:rsid w:val="009C15EF"/>
    <w:rsid w:val="00A250E3"/>
    <w:rsid w:val="00A25F80"/>
    <w:rsid w:val="00A55277"/>
    <w:rsid w:val="00A91E88"/>
    <w:rsid w:val="00A923B8"/>
    <w:rsid w:val="00AA3E10"/>
    <w:rsid w:val="00B00B83"/>
    <w:rsid w:val="00B1747E"/>
    <w:rsid w:val="00B26775"/>
    <w:rsid w:val="00B923CF"/>
    <w:rsid w:val="00BB4769"/>
    <w:rsid w:val="00BB7703"/>
    <w:rsid w:val="00BE68B4"/>
    <w:rsid w:val="00BE6F43"/>
    <w:rsid w:val="00C42639"/>
    <w:rsid w:val="00C43F81"/>
    <w:rsid w:val="00C44331"/>
    <w:rsid w:val="00C443CB"/>
    <w:rsid w:val="00C77250"/>
    <w:rsid w:val="00CE5396"/>
    <w:rsid w:val="00CE5F70"/>
    <w:rsid w:val="00D106B8"/>
    <w:rsid w:val="00D20BB1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A77EB"/>
    <w:rsid w:val="00F22CE2"/>
    <w:rsid w:val="00F67FF6"/>
    <w:rsid w:val="00F71C91"/>
    <w:rsid w:val="00F9353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2021-07-21T20:15:00Z</dcterms:created>
  <dcterms:modified xsi:type="dcterms:W3CDTF">2021-07-21T20:15:00Z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